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56F" w:rsidRPr="005B056F" w:rsidRDefault="005B056F" w:rsidP="005B056F">
      <w:pPr>
        <w:shd w:val="clear" w:color="auto" w:fill="FFFFFF"/>
        <w:spacing w:before="120" w:after="120" w:line="240" w:lineRule="auto"/>
        <w:textAlignment w:val="top"/>
        <w:outlineLvl w:val="0"/>
        <w:rPr>
          <w:rFonts w:ascii="Arial" w:eastAsia="Times New Roman" w:hAnsi="Arial" w:cs="Arial"/>
          <w:b/>
          <w:bCs/>
          <w:kern w:val="36"/>
          <w:sz w:val="29"/>
          <w:szCs w:val="29"/>
          <w:lang w:val="en"/>
        </w:rPr>
      </w:pPr>
      <w:r w:rsidRPr="005B056F">
        <w:rPr>
          <w:rFonts w:ascii="Arial" w:eastAsia="Times New Roman" w:hAnsi="Arial" w:cs="Arial"/>
          <w:b/>
          <w:bCs/>
          <w:kern w:val="36"/>
          <w:sz w:val="29"/>
          <w:szCs w:val="29"/>
          <w:lang w:val="en"/>
        </w:rPr>
        <w:t xml:space="preserve">IRF Quality Reporting Training </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The Centers for Medicare &amp; Medicaid Services (CMS) has many sources of information about the Inpatient Rehabilitation Facilities (IRF) Quality Reporting Program (QRP) for hospitals and other stakeholders including:</w:t>
      </w:r>
    </w:p>
    <w:p w:rsidR="005B056F" w:rsidRPr="005B056F" w:rsidRDefault="005B056F" w:rsidP="005B056F">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Special Open Door Forum (SODF) Presentations</w:t>
      </w:r>
    </w:p>
    <w:p w:rsidR="005B056F" w:rsidRPr="005B056F" w:rsidRDefault="005B056F" w:rsidP="005B056F">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Training Materials</w:t>
      </w:r>
    </w:p>
    <w:p w:rsidR="005B056F" w:rsidRPr="005B056F" w:rsidRDefault="005B056F" w:rsidP="005B056F">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Frequently Asked Questions (FAQ)</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b/>
          <w:bCs/>
          <w:sz w:val="19"/>
          <w:szCs w:val="19"/>
          <w:lang w:val="en"/>
        </w:rPr>
        <w:t>ANNOUNCEMENTS:</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b/>
          <w:bCs/>
          <w:sz w:val="19"/>
          <w:szCs w:val="19"/>
          <w:lang w:val="en"/>
        </w:rPr>
        <w:t>October 29, 2014</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 xml:space="preserve">The Power Point presentation for the IRF QRP Special Open Door Forum (SODF) to be held on Wednesday, October 29, 2014, from 1:00 p.m. – 2:30 p.m. has now been posted. The presentation is accessible by selecting the link titled </w:t>
      </w:r>
      <w:hyperlink r:id="rId7" w:history="1">
        <w:r w:rsidRPr="005B056F">
          <w:rPr>
            <w:rFonts w:ascii="Arial" w:eastAsia="Times New Roman" w:hAnsi="Arial" w:cs="Arial"/>
            <w:b/>
            <w:bCs/>
            <w:color w:val="006699"/>
            <w:sz w:val="19"/>
            <w:szCs w:val="19"/>
            <w:u w:val="single"/>
            <w:lang w:val="en"/>
          </w:rPr>
          <w:t>IRF QRP SODF Presentation – October 29, 2014</w:t>
        </w:r>
      </w:hyperlink>
      <w:r w:rsidRPr="005B056F">
        <w:rPr>
          <w:rFonts w:ascii="Arial" w:eastAsia="Times New Roman" w:hAnsi="Arial" w:cs="Arial"/>
          <w:b/>
          <w:bCs/>
          <w:sz w:val="19"/>
          <w:szCs w:val="19"/>
          <w:lang w:val="en"/>
        </w:rPr>
        <w:t xml:space="preserve">, </w:t>
      </w:r>
      <w:r w:rsidRPr="005B056F">
        <w:rPr>
          <w:rFonts w:ascii="Arial" w:eastAsia="Times New Roman" w:hAnsi="Arial" w:cs="Arial"/>
          <w:sz w:val="19"/>
          <w:szCs w:val="19"/>
          <w:lang w:val="en"/>
        </w:rPr>
        <w:t>under the Downloads section of this webpage. For additional information, including participation instructions, please see the October 24, 2014 announcement directly below. We look forward to your participation.</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b/>
          <w:bCs/>
          <w:sz w:val="19"/>
          <w:szCs w:val="19"/>
          <w:lang w:val="en"/>
        </w:rPr>
        <w:t>October 24, 2014</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b/>
          <w:bCs/>
          <w:sz w:val="19"/>
          <w:szCs w:val="19"/>
          <w:lang w:val="en"/>
        </w:rPr>
        <w:t>Centers for Medicare &amp; Medicaid Services Special Open Door Forum: Inpatient Rehabilitation Facility (IRF) Quality Reporting Program (QRP) - Wednesday, October 29, 2014 from 1:00 p.m. – 2:30 p.m. Eastern Time -- Conference Call Only</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 xml:space="preserve">The purpose of this SODF is to provide data collection and submission information to IRF providers for the quality measures </w:t>
      </w:r>
      <w:r w:rsidRPr="005B056F">
        <w:rPr>
          <w:rFonts w:ascii="Arial" w:eastAsia="Times New Roman" w:hAnsi="Arial" w:cs="Arial"/>
          <w:i/>
          <w:iCs/>
          <w:sz w:val="19"/>
          <w:szCs w:val="19"/>
          <w:lang w:val="en"/>
        </w:rPr>
        <w:t>NHSN Facility-wide Inpatient Hospital-onset Methicillin-resistant Staphylococcus aureus (MRSA) Bacteremia Outcome Measure</w:t>
      </w:r>
      <w:r w:rsidRPr="005B056F">
        <w:rPr>
          <w:rFonts w:ascii="Arial" w:eastAsia="Times New Roman" w:hAnsi="Arial" w:cs="Arial"/>
          <w:sz w:val="19"/>
          <w:szCs w:val="19"/>
          <w:lang w:val="en"/>
        </w:rPr>
        <w:t xml:space="preserve"> (NQF #1716), and </w:t>
      </w:r>
      <w:r w:rsidRPr="005B056F">
        <w:rPr>
          <w:rFonts w:ascii="Arial" w:eastAsia="Times New Roman" w:hAnsi="Arial" w:cs="Arial"/>
          <w:i/>
          <w:iCs/>
          <w:sz w:val="19"/>
          <w:szCs w:val="19"/>
          <w:lang w:val="en"/>
        </w:rPr>
        <w:t>NHSN Facility-wide Inpatient Hospital-onset Clostridium difficile Infection (CDI) Outcome Measure</w:t>
      </w:r>
      <w:r w:rsidRPr="005B056F">
        <w:rPr>
          <w:rFonts w:ascii="Arial" w:eastAsia="Times New Roman" w:hAnsi="Arial" w:cs="Arial"/>
          <w:sz w:val="19"/>
          <w:szCs w:val="19"/>
          <w:lang w:val="en"/>
        </w:rPr>
        <w:t xml:space="preserve"> (NQF #1717), which IRF providers are required to report to CMS beginning January 1, 2015.</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 xml:space="preserve">These measures were finalized as requirements for the IRF QRP in the FY 2015 IRF PPS Final Rule, published in the Federal Register on Wednesday, August 06, 2013 (Vol. 79, No. 151), which is available at the following link </w:t>
      </w:r>
      <w:hyperlink r:id="rId8" w:history="1">
        <w:r w:rsidRPr="005B056F">
          <w:rPr>
            <w:rFonts w:ascii="Arial" w:eastAsia="Times New Roman" w:hAnsi="Arial" w:cs="Arial"/>
            <w:color w:val="006699"/>
            <w:sz w:val="19"/>
            <w:szCs w:val="19"/>
            <w:u w:val="single"/>
            <w:lang w:val="en"/>
          </w:rPr>
          <w:t>http://www.gpo.gov/fdsys/pkg/FR-2014-08-06/pdf/2014-18447.pdf</w:t>
        </w:r>
      </w:hyperlink>
      <w:r w:rsidRPr="005B056F">
        <w:rPr>
          <w:rFonts w:ascii="Arial" w:eastAsia="Times New Roman" w:hAnsi="Arial" w:cs="Arial"/>
          <w:sz w:val="19"/>
          <w:szCs w:val="19"/>
          <w:lang w:val="en"/>
        </w:rPr>
        <w:t xml:space="preserve">. We will cover the data collection and reporting requirements, time frames, and submission deadlines for the MRSA and CDI measures. The Centers for Disease Control and Prevention (CDC) will be presenting on the measures, as well </w:t>
      </w:r>
      <w:r w:rsidRPr="005B056F">
        <w:rPr>
          <w:rFonts w:ascii="Arial" w:eastAsia="Times New Roman" w:hAnsi="Arial" w:cs="Arial"/>
          <w:sz w:val="19"/>
          <w:szCs w:val="19"/>
          <w:lang w:val="en"/>
        </w:rPr>
        <w:lastRenderedPageBreak/>
        <w:t xml:space="preserve">as giving a general overview of </w:t>
      </w:r>
      <w:proofErr w:type="spellStart"/>
      <w:r w:rsidRPr="005B056F">
        <w:rPr>
          <w:rFonts w:ascii="Arial" w:eastAsia="Times New Roman" w:hAnsi="Arial" w:cs="Arial"/>
          <w:sz w:val="19"/>
          <w:szCs w:val="19"/>
          <w:lang w:val="en"/>
        </w:rPr>
        <w:t>LabID</w:t>
      </w:r>
      <w:proofErr w:type="spellEnd"/>
      <w:r w:rsidRPr="005B056F">
        <w:rPr>
          <w:rFonts w:ascii="Arial" w:eastAsia="Times New Roman" w:hAnsi="Arial" w:cs="Arial"/>
          <w:sz w:val="19"/>
          <w:szCs w:val="19"/>
          <w:lang w:val="en"/>
        </w:rPr>
        <w:t xml:space="preserve"> Event Reporting. Following the presentation by the CDC, we will allow 30 minutes for questions and answers.</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 xml:space="preserve">CMS and the CDC strongly encourage IRF Providers to take the MRSA Bacteremia and CDI </w:t>
      </w:r>
      <w:proofErr w:type="spellStart"/>
      <w:r w:rsidRPr="005B056F">
        <w:rPr>
          <w:rFonts w:ascii="Arial" w:eastAsia="Times New Roman" w:hAnsi="Arial" w:cs="Arial"/>
          <w:sz w:val="19"/>
          <w:szCs w:val="19"/>
          <w:lang w:val="en"/>
        </w:rPr>
        <w:t>LabID</w:t>
      </w:r>
      <w:proofErr w:type="spellEnd"/>
      <w:r w:rsidRPr="005B056F">
        <w:rPr>
          <w:rFonts w:ascii="Arial" w:eastAsia="Times New Roman" w:hAnsi="Arial" w:cs="Arial"/>
          <w:sz w:val="19"/>
          <w:szCs w:val="19"/>
          <w:lang w:val="en"/>
        </w:rPr>
        <w:t xml:space="preserve"> Event Reporting training prior to participating in this SODF. This training is available on the CDC’s NHSN website at </w:t>
      </w:r>
      <w:hyperlink r:id="rId9" w:history="1">
        <w:r w:rsidRPr="005B056F">
          <w:rPr>
            <w:rFonts w:ascii="Arial" w:eastAsia="Times New Roman" w:hAnsi="Arial" w:cs="Arial"/>
            <w:color w:val="006699"/>
            <w:sz w:val="19"/>
            <w:szCs w:val="19"/>
            <w:u w:val="single"/>
            <w:lang w:val="en"/>
          </w:rPr>
          <w:t>http://www.cdc.gov/nhsn/inpatient-rehab/mdro-cdi/index.html</w:t>
        </w:r>
      </w:hyperlink>
      <w:r w:rsidRPr="005B056F">
        <w:rPr>
          <w:rFonts w:ascii="Arial" w:eastAsia="Times New Roman" w:hAnsi="Arial" w:cs="Arial"/>
          <w:sz w:val="19"/>
          <w:szCs w:val="19"/>
          <w:lang w:val="en"/>
        </w:rPr>
        <w:t>.</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 xml:space="preserve">Please continue to check the CMS IRF QRP Training website, as the Power Point presentation that will be used for this SODF will be posted prior to the SODF on this webpage, under the </w:t>
      </w:r>
      <w:r w:rsidRPr="005B056F">
        <w:rPr>
          <w:rFonts w:ascii="Arial" w:eastAsia="Times New Roman" w:hAnsi="Arial" w:cs="Arial"/>
          <w:b/>
          <w:bCs/>
          <w:sz w:val="19"/>
          <w:szCs w:val="19"/>
          <w:lang w:val="en"/>
        </w:rPr>
        <w:t>Downloads</w:t>
      </w:r>
      <w:r w:rsidRPr="005B056F">
        <w:rPr>
          <w:rFonts w:ascii="Arial" w:eastAsia="Times New Roman" w:hAnsi="Arial" w:cs="Arial"/>
          <w:sz w:val="19"/>
          <w:szCs w:val="19"/>
          <w:lang w:val="en"/>
        </w:rPr>
        <w:t xml:space="preserve"> section below.</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We look forward to your participation.</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Special Open Door Participation Instructions:</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Participant Dial-In Number: 1-800-837-1935</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Conference ID #: 24776108</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i/>
          <w:iCs/>
          <w:sz w:val="19"/>
          <w:szCs w:val="19"/>
          <w:lang w:val="en"/>
        </w:rPr>
        <w:t>Note: TTY Communications Relay Services are available for the Hearing Impaired. For TTY services dial 7-1-1 or 1-800-855-2880. A Relay Communications Assistant will help.</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 xml:space="preserve">A transcript and audio recording of this Special ODF will be posted to the CMS Special Open Door Forum website at </w:t>
      </w:r>
      <w:hyperlink r:id="rId10" w:tooltip="http://www.cms.hhs.gov/OpenDoorForums/05_ODF_SpecialODF.asp" w:history="1">
        <w:r w:rsidRPr="005B056F">
          <w:rPr>
            <w:rFonts w:ascii="Arial" w:eastAsia="Times New Roman" w:hAnsi="Arial" w:cs="Arial"/>
            <w:color w:val="006699"/>
            <w:sz w:val="19"/>
            <w:szCs w:val="19"/>
            <w:u w:val="single"/>
            <w:lang w:val="en"/>
          </w:rPr>
          <w:t>http://www.cms.gov/OpenDoorForums/05_ODF_SpecialODF.asp</w:t>
        </w:r>
      </w:hyperlink>
      <w:r w:rsidRPr="005B056F">
        <w:rPr>
          <w:rFonts w:ascii="Arial" w:eastAsia="Times New Roman" w:hAnsi="Arial" w:cs="Arial"/>
          <w:sz w:val="19"/>
          <w:szCs w:val="19"/>
          <w:lang w:val="en"/>
        </w:rPr>
        <w:t xml:space="preserve"> for downloading.</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 xml:space="preserve">For automatic emails of Open Door Forum schedule updates (E-Mailing list subscriptions) and to view Frequently Asked Questions please visit our website at </w:t>
      </w:r>
      <w:hyperlink r:id="rId11" w:tooltip="http://www.cms.hhs.gov/opendoorforums/" w:history="1">
        <w:r w:rsidRPr="005B056F">
          <w:rPr>
            <w:rFonts w:ascii="Arial" w:eastAsia="Times New Roman" w:hAnsi="Arial" w:cs="Arial"/>
            <w:color w:val="006699"/>
            <w:sz w:val="19"/>
            <w:szCs w:val="19"/>
            <w:u w:val="single"/>
            <w:lang w:val="en"/>
          </w:rPr>
          <w:t>http://www.cms.gov/opendoorforums/</w:t>
        </w:r>
      </w:hyperlink>
      <w:r w:rsidRPr="005B056F">
        <w:rPr>
          <w:rFonts w:ascii="Arial" w:eastAsia="Times New Roman" w:hAnsi="Arial" w:cs="Arial"/>
          <w:sz w:val="19"/>
          <w:szCs w:val="19"/>
          <w:lang w:val="en"/>
        </w:rPr>
        <w:t xml:space="preserve"> .</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Thank you for your interest in CMS Open Door Forums. We look forward to your participation.</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b/>
          <w:bCs/>
          <w:sz w:val="19"/>
          <w:szCs w:val="19"/>
          <w:lang w:val="en"/>
        </w:rPr>
        <w:t>May 6, 2014</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 xml:space="preserve">The training materials for the May 12, 2014 </w:t>
      </w:r>
      <w:r w:rsidRPr="005B056F">
        <w:rPr>
          <w:rFonts w:ascii="Arial" w:eastAsia="Times New Roman" w:hAnsi="Arial" w:cs="Arial"/>
          <w:b/>
          <w:bCs/>
          <w:sz w:val="19"/>
          <w:szCs w:val="19"/>
          <w:lang w:val="en"/>
        </w:rPr>
        <w:t>IRF QRP Provider Training</w:t>
      </w:r>
      <w:r w:rsidRPr="005B056F">
        <w:rPr>
          <w:rFonts w:ascii="Arial" w:eastAsia="Times New Roman" w:hAnsi="Arial" w:cs="Arial"/>
          <w:sz w:val="19"/>
          <w:szCs w:val="19"/>
          <w:lang w:val="en"/>
        </w:rPr>
        <w:t xml:space="preserve"> are now posted. These materials are located under the </w:t>
      </w:r>
      <w:hyperlink r:id="rId12" w:anchor="downloads" w:history="1">
        <w:r w:rsidRPr="005B056F">
          <w:rPr>
            <w:rFonts w:ascii="Arial" w:eastAsia="Times New Roman" w:hAnsi="Arial" w:cs="Arial"/>
            <w:b/>
            <w:bCs/>
            <w:color w:val="006699"/>
            <w:sz w:val="19"/>
            <w:szCs w:val="19"/>
            <w:u w:val="single"/>
            <w:lang w:val="en"/>
          </w:rPr>
          <w:t>Downloads</w:t>
        </w:r>
      </w:hyperlink>
      <w:r w:rsidRPr="005B056F">
        <w:rPr>
          <w:rFonts w:ascii="Arial" w:eastAsia="Times New Roman" w:hAnsi="Arial" w:cs="Arial"/>
          <w:sz w:val="19"/>
          <w:szCs w:val="19"/>
          <w:lang w:val="en"/>
        </w:rPr>
        <w:t xml:space="preserve"> section of this webpage below. Please note that there are a total of four downloads that are applicable to the May 12, 2014 training: </w:t>
      </w:r>
      <w:hyperlink r:id="rId13" w:history="1">
        <w:r w:rsidRPr="005B056F">
          <w:rPr>
            <w:rFonts w:ascii="Arial" w:eastAsia="Times New Roman" w:hAnsi="Arial" w:cs="Arial"/>
            <w:b/>
            <w:bCs/>
            <w:color w:val="006699"/>
            <w:sz w:val="19"/>
            <w:szCs w:val="19"/>
            <w:u w:val="single"/>
            <w:lang w:val="en"/>
          </w:rPr>
          <w:t>IRF QRP Training Manual – Section IV (5-12-14) (Zip file)</w:t>
        </w:r>
      </w:hyperlink>
      <w:r w:rsidRPr="005B056F">
        <w:rPr>
          <w:rFonts w:ascii="Arial" w:eastAsia="Times New Roman" w:hAnsi="Arial" w:cs="Arial"/>
          <w:sz w:val="19"/>
          <w:szCs w:val="19"/>
          <w:lang w:val="en"/>
        </w:rPr>
        <w:t xml:space="preserve">; </w:t>
      </w:r>
      <w:hyperlink r:id="rId14" w:history="1">
        <w:r w:rsidRPr="005B056F">
          <w:rPr>
            <w:rFonts w:ascii="Arial" w:eastAsia="Times New Roman" w:hAnsi="Arial" w:cs="Arial"/>
            <w:b/>
            <w:bCs/>
            <w:color w:val="006699"/>
            <w:sz w:val="19"/>
            <w:szCs w:val="19"/>
            <w:u w:val="single"/>
            <w:lang w:val="en"/>
          </w:rPr>
          <w:t>IRF QRP Training Morning Presentations (5-12-14) (Zip file)</w:t>
        </w:r>
      </w:hyperlink>
      <w:hyperlink r:id="rId15" w:history="1">
        <w:r w:rsidRPr="005B056F">
          <w:rPr>
            <w:rFonts w:ascii="Arial" w:eastAsia="Times New Roman" w:hAnsi="Arial" w:cs="Arial"/>
            <w:color w:val="006699"/>
            <w:sz w:val="19"/>
            <w:szCs w:val="19"/>
            <w:u w:val="single"/>
            <w:lang w:val="en"/>
          </w:rPr>
          <w:t xml:space="preserve">; </w:t>
        </w:r>
        <w:r w:rsidRPr="005B056F">
          <w:rPr>
            <w:rFonts w:ascii="Arial" w:eastAsia="Times New Roman" w:hAnsi="Arial" w:cs="Arial"/>
            <w:b/>
            <w:bCs/>
            <w:color w:val="006699"/>
            <w:sz w:val="19"/>
            <w:szCs w:val="19"/>
            <w:u w:val="single"/>
            <w:lang w:val="en"/>
          </w:rPr>
          <w:t>IRF QRP Training – Afternoon Presentations (5-12-14) (Zip file)</w:t>
        </w:r>
      </w:hyperlink>
      <w:r w:rsidRPr="005B056F">
        <w:rPr>
          <w:rFonts w:ascii="Arial" w:eastAsia="Times New Roman" w:hAnsi="Arial" w:cs="Arial"/>
          <w:sz w:val="19"/>
          <w:szCs w:val="19"/>
          <w:lang w:val="en"/>
        </w:rPr>
        <w:t xml:space="preserve">; and </w:t>
      </w:r>
      <w:hyperlink r:id="rId16" w:history="1">
        <w:r w:rsidRPr="005B056F">
          <w:rPr>
            <w:rFonts w:ascii="Arial" w:eastAsia="Times New Roman" w:hAnsi="Arial" w:cs="Arial"/>
            <w:b/>
            <w:bCs/>
            <w:color w:val="006699"/>
            <w:sz w:val="19"/>
            <w:szCs w:val="19"/>
            <w:u w:val="single"/>
            <w:lang w:val="en"/>
          </w:rPr>
          <w:t xml:space="preserve">IRF QRP Training – </w:t>
        </w:r>
        <w:proofErr w:type="spellStart"/>
        <w:r w:rsidRPr="005B056F">
          <w:rPr>
            <w:rFonts w:ascii="Arial" w:eastAsia="Times New Roman" w:hAnsi="Arial" w:cs="Arial"/>
            <w:b/>
            <w:bCs/>
            <w:color w:val="006699"/>
            <w:sz w:val="19"/>
            <w:szCs w:val="19"/>
            <w:u w:val="single"/>
            <w:lang w:val="en"/>
          </w:rPr>
          <w:t>PrU</w:t>
        </w:r>
        <w:proofErr w:type="spellEnd"/>
        <w:r w:rsidRPr="005B056F">
          <w:rPr>
            <w:rFonts w:ascii="Arial" w:eastAsia="Times New Roman" w:hAnsi="Arial" w:cs="Arial"/>
            <w:b/>
            <w:bCs/>
            <w:color w:val="006699"/>
            <w:sz w:val="19"/>
            <w:szCs w:val="19"/>
            <w:u w:val="single"/>
            <w:lang w:val="en"/>
          </w:rPr>
          <w:t xml:space="preserve"> Staging (5-12-14) (pdf)</w:t>
        </w:r>
      </w:hyperlink>
      <w:r w:rsidRPr="005B056F">
        <w:rPr>
          <w:rFonts w:ascii="Arial" w:eastAsia="Times New Roman" w:hAnsi="Arial" w:cs="Arial"/>
          <w:sz w:val="19"/>
          <w:szCs w:val="19"/>
          <w:lang w:val="en"/>
        </w:rPr>
        <w:t xml:space="preserve">. If you are planning on attending the training in-person, we ask that you please print these materials prior to your arrival at CMS on May 12, 2014. We also encourage you to read the April 29, 2014 announcement below, as it contains important </w:t>
      </w:r>
      <w:r w:rsidRPr="005B056F">
        <w:rPr>
          <w:rFonts w:ascii="Arial" w:eastAsia="Times New Roman" w:hAnsi="Arial" w:cs="Arial"/>
          <w:sz w:val="19"/>
          <w:szCs w:val="19"/>
          <w:lang w:val="en"/>
        </w:rPr>
        <w:lastRenderedPageBreak/>
        <w:t>information related to the IRF QRP Provider Training for those attending the training in-person or via web stream.</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b/>
          <w:bCs/>
          <w:sz w:val="19"/>
          <w:szCs w:val="19"/>
          <w:lang w:val="en"/>
        </w:rPr>
        <w:t>April 29, 2014</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b/>
          <w:bCs/>
          <w:sz w:val="19"/>
          <w:szCs w:val="19"/>
          <w:lang w:val="en"/>
        </w:rPr>
        <w:t>ATTENTION ALL IRF PROVIDERS!</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b/>
          <w:bCs/>
          <w:sz w:val="19"/>
          <w:szCs w:val="19"/>
          <w:lang w:val="en"/>
        </w:rPr>
        <w:t>INPATIENT REHABILITATION FACILITY QUALITY REPORTING PROGRAM TRAINING</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b/>
          <w:bCs/>
          <w:sz w:val="19"/>
          <w:szCs w:val="19"/>
          <w:lang w:val="en"/>
        </w:rPr>
        <w:t>Monday, May 12, 2014, from 9:00 a.m. until 4:30 p.m. EDT</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b/>
          <w:bCs/>
          <w:sz w:val="19"/>
          <w:szCs w:val="19"/>
          <w:lang w:val="en"/>
        </w:rPr>
        <w:t>CMS Central Office Auditorium, Baltimore, MD</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To support the implementation of the Inpatient Rehabilitation Facility (IRF) Quality Reporting Program’s (QRP) new quality measures and Version 1.2 of the IRF-PAI (effective October 1, 2014), CMS will host an “Inpatient Rehabilitation Facility Quality Reporting Program Training” on Monday, May 12, 2014 from 9:00 a.m. until 4:30 p.m. EDT in the CMS Central Office Building Auditorium in Baltimore, Maryland. This training is open to all IRF providers, associations, and organizations but on-site attendance will be limited to the first 150 individuals who register. Live web-streaming is also available if you cannot attend the on-site training event.</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**REGISTRATION FOR WEB-STREAMING IS NOT REQUIRED**</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Registration for on-site attendance at CMS Central Office in Baltimore, MD is through the EventBrite.com link posted below:</w:t>
      </w:r>
    </w:p>
    <w:p w:rsidR="005B056F" w:rsidRPr="005B056F" w:rsidRDefault="002315E0"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hyperlink r:id="rId17" w:history="1">
        <w:r w:rsidR="005B056F" w:rsidRPr="005B056F">
          <w:rPr>
            <w:rFonts w:ascii="Arial" w:eastAsia="Times New Roman" w:hAnsi="Arial" w:cs="Arial"/>
            <w:color w:val="006699"/>
            <w:sz w:val="19"/>
            <w:szCs w:val="19"/>
            <w:u w:val="single"/>
            <w:lang w:val="en"/>
          </w:rPr>
          <w:t>https://www.eventbrite.com/e/inpatient-rehabilitation-facility-quality-reporting-program-training-tickets-11315455833</w:t>
        </w:r>
      </w:hyperlink>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 xml:space="preserve">*We strongly encourage you to read all instructions on the </w:t>
      </w:r>
      <w:proofErr w:type="spellStart"/>
      <w:r w:rsidRPr="005B056F">
        <w:rPr>
          <w:rFonts w:ascii="Arial" w:eastAsia="Times New Roman" w:hAnsi="Arial" w:cs="Arial"/>
          <w:sz w:val="19"/>
          <w:szCs w:val="19"/>
          <w:lang w:val="en"/>
        </w:rPr>
        <w:t>EventBrite</w:t>
      </w:r>
      <w:proofErr w:type="spellEnd"/>
      <w:r w:rsidRPr="005B056F">
        <w:rPr>
          <w:rFonts w:ascii="Arial" w:eastAsia="Times New Roman" w:hAnsi="Arial" w:cs="Arial"/>
          <w:sz w:val="19"/>
          <w:szCs w:val="19"/>
          <w:lang w:val="en"/>
        </w:rPr>
        <w:t xml:space="preserve"> registration pages*</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b/>
          <w:bCs/>
          <w:sz w:val="19"/>
          <w:szCs w:val="19"/>
          <w:lang w:val="en"/>
        </w:rPr>
        <w:t>Goals of Training:</w:t>
      </w:r>
    </w:p>
    <w:p w:rsidR="005B056F" w:rsidRPr="005B056F" w:rsidRDefault="005B056F" w:rsidP="005B056F">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Provide an overview of IRF QRP, including the quality measures and data submission timelines</w:t>
      </w:r>
    </w:p>
    <w:p w:rsidR="005B056F" w:rsidRPr="005B056F" w:rsidRDefault="005B056F" w:rsidP="005B056F">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Review the pressure ulcer items on the IRF-PAI Version 1.2</w:t>
      </w:r>
    </w:p>
    <w:p w:rsidR="005B056F" w:rsidRPr="005B056F" w:rsidRDefault="005B056F" w:rsidP="005B056F">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Discuss assessment procedures and coding for the pressure ulcer quality measure</w:t>
      </w:r>
    </w:p>
    <w:p w:rsidR="005B056F" w:rsidRPr="005B056F" w:rsidRDefault="005B056F" w:rsidP="005B056F">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Introduce the new patient influenza vaccination items</w:t>
      </w:r>
    </w:p>
    <w:p w:rsidR="005B056F" w:rsidRPr="005B056F" w:rsidRDefault="005B056F" w:rsidP="005B056F">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Review the new Health Care worker Influenza Vaccination quality measure, and the use of the national Health Safety Network (NHSN) for submitting data associated with this quality measure</w:t>
      </w:r>
    </w:p>
    <w:p w:rsidR="005B056F" w:rsidRPr="005B056F" w:rsidRDefault="005B056F" w:rsidP="005B056F">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lastRenderedPageBreak/>
        <w:t>Discuss the All-Cause Unplanned Readmission Measure for 30 Days Post Discharge from Inpatient Rehabilitation Facilities Quality Measure</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 xml:space="preserve">The official </w:t>
      </w:r>
      <w:hyperlink r:id="rId18" w:history="1">
        <w:r w:rsidRPr="005B056F">
          <w:rPr>
            <w:rFonts w:ascii="Arial" w:eastAsia="Times New Roman" w:hAnsi="Arial" w:cs="Arial"/>
            <w:b/>
            <w:bCs/>
            <w:color w:val="006699"/>
            <w:sz w:val="19"/>
            <w:szCs w:val="19"/>
            <w:u w:val="single"/>
            <w:lang w:val="en"/>
          </w:rPr>
          <w:t>IRF Provider Training Announcement</w:t>
        </w:r>
      </w:hyperlink>
      <w:r w:rsidRPr="005B056F">
        <w:rPr>
          <w:rFonts w:ascii="Arial" w:eastAsia="Times New Roman" w:hAnsi="Arial" w:cs="Arial"/>
          <w:sz w:val="19"/>
          <w:szCs w:val="19"/>
          <w:lang w:val="en"/>
        </w:rPr>
        <w:t xml:space="preserve"> and </w:t>
      </w:r>
      <w:hyperlink r:id="rId19" w:history="1">
        <w:r w:rsidRPr="005B056F">
          <w:rPr>
            <w:rFonts w:ascii="Arial" w:eastAsia="Times New Roman" w:hAnsi="Arial" w:cs="Arial"/>
            <w:b/>
            <w:bCs/>
            <w:color w:val="006699"/>
            <w:sz w:val="19"/>
            <w:szCs w:val="19"/>
            <w:u w:val="single"/>
            <w:lang w:val="en"/>
          </w:rPr>
          <w:t>Agenda</w:t>
        </w:r>
      </w:hyperlink>
      <w:r w:rsidRPr="005B056F">
        <w:rPr>
          <w:rFonts w:ascii="Arial" w:eastAsia="Times New Roman" w:hAnsi="Arial" w:cs="Arial"/>
          <w:b/>
          <w:bCs/>
          <w:sz w:val="19"/>
          <w:szCs w:val="19"/>
          <w:lang w:val="en"/>
        </w:rPr>
        <w:t xml:space="preserve"> </w:t>
      </w:r>
      <w:r w:rsidRPr="005B056F">
        <w:rPr>
          <w:rFonts w:ascii="Arial" w:eastAsia="Times New Roman" w:hAnsi="Arial" w:cs="Arial"/>
          <w:sz w:val="19"/>
          <w:szCs w:val="19"/>
          <w:lang w:val="en"/>
        </w:rPr>
        <w:t xml:space="preserve">for the event are now available under the </w:t>
      </w:r>
      <w:hyperlink r:id="rId20" w:anchor="downloads" w:history="1">
        <w:r w:rsidRPr="005B056F">
          <w:rPr>
            <w:rFonts w:ascii="Arial" w:eastAsia="Times New Roman" w:hAnsi="Arial" w:cs="Arial"/>
            <w:b/>
            <w:bCs/>
            <w:color w:val="006699"/>
            <w:sz w:val="19"/>
            <w:szCs w:val="19"/>
            <w:u w:val="single"/>
            <w:lang w:val="en"/>
          </w:rPr>
          <w:t>Downloads</w:t>
        </w:r>
      </w:hyperlink>
      <w:r w:rsidRPr="005B056F">
        <w:rPr>
          <w:rFonts w:ascii="Arial" w:eastAsia="Times New Roman" w:hAnsi="Arial" w:cs="Arial"/>
          <w:sz w:val="19"/>
          <w:szCs w:val="19"/>
          <w:lang w:val="en"/>
        </w:rPr>
        <w:t xml:space="preserve"> section of this webpage below. We encourage you to download both items and review them carefully, as they each contain important information. The official announcement contains information for those interested in attending the training by live web stream, including links to access the live training, as well as links allowing providers to view a recording of the training shortly after the training is over.</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b/>
          <w:bCs/>
          <w:sz w:val="19"/>
          <w:szCs w:val="19"/>
          <w:lang w:val="en"/>
        </w:rPr>
        <w:t>1. IRF QRP Open Door Forums</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Slides from the IRF Special Open Door Forum held on the dates stated below are available for download. Please see link below under the Downloads Section.</w:t>
      </w:r>
    </w:p>
    <w:p w:rsidR="005B056F" w:rsidRPr="005B056F" w:rsidRDefault="005B056F" w:rsidP="005B056F">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November 29, 2011</w:t>
      </w:r>
    </w:p>
    <w:p w:rsidR="005B056F" w:rsidRPr="005B056F" w:rsidRDefault="005B056F" w:rsidP="005B056F">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April 19, 2012,</w:t>
      </w:r>
    </w:p>
    <w:p w:rsidR="005B056F" w:rsidRPr="005B056F" w:rsidRDefault="005B056F" w:rsidP="005B056F">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July 26, 2012</w:t>
      </w:r>
    </w:p>
    <w:p w:rsidR="005B056F" w:rsidRPr="005B056F" w:rsidRDefault="005B056F" w:rsidP="005B056F">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August 16, 2012</w:t>
      </w:r>
    </w:p>
    <w:p w:rsidR="005B056F" w:rsidRPr="005B056F" w:rsidRDefault="005B056F" w:rsidP="005B056F">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September 20, 2012</w:t>
      </w:r>
    </w:p>
    <w:p w:rsidR="005B056F" w:rsidRPr="005B056F" w:rsidRDefault="005B056F" w:rsidP="005B056F">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October 18, 2012</w:t>
      </w:r>
    </w:p>
    <w:p w:rsidR="005B056F" w:rsidRPr="005B056F" w:rsidRDefault="005B056F" w:rsidP="005B056F">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November 14, 2013</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b/>
          <w:bCs/>
          <w:sz w:val="19"/>
          <w:szCs w:val="19"/>
          <w:lang w:val="en"/>
        </w:rPr>
        <w:t xml:space="preserve">2. Training Materials </w:t>
      </w:r>
      <w:proofErr w:type="gramStart"/>
      <w:r w:rsidRPr="005B056F">
        <w:rPr>
          <w:rFonts w:ascii="Arial" w:eastAsia="Times New Roman" w:hAnsi="Arial" w:cs="Arial"/>
          <w:b/>
          <w:bCs/>
          <w:sz w:val="19"/>
          <w:szCs w:val="19"/>
          <w:lang w:val="en"/>
        </w:rPr>
        <w:t>From</w:t>
      </w:r>
      <w:proofErr w:type="gramEnd"/>
      <w:r w:rsidRPr="005B056F">
        <w:rPr>
          <w:rFonts w:ascii="Arial" w:eastAsia="Times New Roman" w:hAnsi="Arial" w:cs="Arial"/>
          <w:b/>
          <w:bCs/>
          <w:sz w:val="19"/>
          <w:szCs w:val="19"/>
          <w:lang w:val="en"/>
        </w:rPr>
        <w:t xml:space="preserve"> the May 2, 2012 IRF Quality Reporting Program “Train The Trainer” Conference</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The PowerPoint slides and presentation handouts from the Inpatient Rehabilitation Facility Quality Reporting Program "Train the Trainer" Conference which took place on May 2, 2012 in Baltimore, Maryland are now available for download. To access these files, please see the "</w:t>
      </w:r>
      <w:hyperlink r:id="rId21" w:anchor="downloads" w:history="1">
        <w:r w:rsidRPr="005B056F">
          <w:rPr>
            <w:rFonts w:ascii="Arial" w:eastAsia="Times New Roman" w:hAnsi="Arial" w:cs="Arial"/>
            <w:color w:val="006699"/>
            <w:sz w:val="19"/>
            <w:szCs w:val="19"/>
            <w:u w:val="single"/>
            <w:lang w:val="en"/>
          </w:rPr>
          <w:t>Downloads</w:t>
        </w:r>
      </w:hyperlink>
      <w:r w:rsidRPr="005B056F">
        <w:rPr>
          <w:rFonts w:ascii="Arial" w:eastAsia="Times New Roman" w:hAnsi="Arial" w:cs="Arial"/>
          <w:sz w:val="19"/>
          <w:szCs w:val="19"/>
          <w:lang w:val="en"/>
        </w:rPr>
        <w:t>" section below. The video recording from this training will be posted soon. Please note, this training is specific to the new Quality Indicators Section of the IRF-PAI the training materials do not cover the IRF-PAI in its entirety.</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b/>
          <w:bCs/>
          <w:sz w:val="19"/>
          <w:szCs w:val="19"/>
          <w:lang w:val="en"/>
        </w:rPr>
        <w:t>NOTE: The CDC recommends that you complete the NHSN training modules prior to reviewing the May 2nd provider training video recording and slides</w:t>
      </w:r>
    </w:p>
    <w:p w:rsidR="005B056F" w:rsidRPr="005B056F" w:rsidRDefault="005B056F"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B056F">
        <w:rPr>
          <w:rFonts w:ascii="Arial" w:eastAsia="Times New Roman" w:hAnsi="Arial" w:cs="Arial"/>
          <w:sz w:val="19"/>
          <w:szCs w:val="19"/>
          <w:lang w:val="en"/>
        </w:rPr>
        <w:t>To access the NHSN training modules:</w:t>
      </w:r>
    </w:p>
    <w:p w:rsidR="005B056F" w:rsidRPr="005B056F" w:rsidRDefault="005B056F" w:rsidP="005B056F">
      <w:pPr>
        <w:numPr>
          <w:ilvl w:val="0"/>
          <w:numId w:val="4"/>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 xml:space="preserve">Website here: </w:t>
      </w:r>
      <w:hyperlink r:id="rId22" w:history="1">
        <w:r w:rsidRPr="005B056F">
          <w:rPr>
            <w:rFonts w:ascii="Arial" w:eastAsia="Times New Roman" w:hAnsi="Arial" w:cs="Arial"/>
            <w:color w:val="006699"/>
            <w:sz w:val="19"/>
            <w:szCs w:val="19"/>
            <w:u w:val="single"/>
            <w:lang w:val="en"/>
          </w:rPr>
          <w:t>http://www.cdc.gov/nhsn/training/</w:t>
        </w:r>
      </w:hyperlink>
    </w:p>
    <w:p w:rsidR="005B056F" w:rsidRPr="005B056F" w:rsidRDefault="005B056F" w:rsidP="005B056F">
      <w:pPr>
        <w:numPr>
          <w:ilvl w:val="0"/>
          <w:numId w:val="4"/>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lastRenderedPageBreak/>
        <w:t>Click on “Patient Safety Component”</w:t>
      </w:r>
    </w:p>
    <w:p w:rsidR="005B056F" w:rsidRPr="005B056F" w:rsidRDefault="005B056F" w:rsidP="005B056F">
      <w:pPr>
        <w:numPr>
          <w:ilvl w:val="0"/>
          <w:numId w:val="4"/>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In the box that says “Device-associated Module”, complete “Introduction to Device Associated Module” (30-60 minutes) and “CAUTI Training” (45-90 minutes)</w:t>
      </w:r>
    </w:p>
    <w:p w:rsidR="005B056F" w:rsidRPr="005B056F" w:rsidRDefault="005B056F" w:rsidP="005B056F">
      <w:pPr>
        <w:numPr>
          <w:ilvl w:val="0"/>
          <w:numId w:val="4"/>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Once a training program is complete, simply close out of the training. You will remain on the Patient Safety</w:t>
      </w:r>
    </w:p>
    <w:p w:rsidR="005B056F" w:rsidRPr="005B056F" w:rsidRDefault="005B056F" w:rsidP="005B056F">
      <w:pPr>
        <w:numPr>
          <w:ilvl w:val="0"/>
          <w:numId w:val="4"/>
        </w:numPr>
        <w:shd w:val="clear" w:color="auto" w:fill="FFFFFF"/>
        <w:spacing w:before="60" w:after="60" w:line="360" w:lineRule="atLeast"/>
        <w:ind w:left="300"/>
        <w:textAlignment w:val="top"/>
        <w:rPr>
          <w:rFonts w:ascii="Arial" w:eastAsia="Times New Roman" w:hAnsi="Arial" w:cs="Arial"/>
          <w:sz w:val="19"/>
          <w:szCs w:val="19"/>
          <w:lang w:val="en"/>
        </w:rPr>
      </w:pPr>
      <w:r w:rsidRPr="005B056F">
        <w:rPr>
          <w:rFonts w:ascii="Arial" w:eastAsia="Times New Roman" w:hAnsi="Arial" w:cs="Arial"/>
          <w:sz w:val="19"/>
          <w:szCs w:val="19"/>
          <w:lang w:val="en"/>
        </w:rPr>
        <w:t>Component page, and can continue with the next training program</w:t>
      </w:r>
    </w:p>
    <w:p w:rsidR="005B056F" w:rsidRPr="005B056F" w:rsidRDefault="002315E0" w:rsidP="005B056F">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hyperlink r:id="rId23" w:history="1">
        <w:r w:rsidR="005B056F" w:rsidRPr="005B056F">
          <w:rPr>
            <w:rFonts w:ascii="Arial" w:eastAsia="Times New Roman" w:hAnsi="Arial" w:cs="Arial"/>
            <w:color w:val="006699"/>
            <w:sz w:val="19"/>
            <w:szCs w:val="19"/>
            <w:u w:val="single"/>
            <w:lang w:val="en"/>
          </w:rPr>
          <w:t>Updated IRF-PAI Training Manual (effective October 1, 2012)</w:t>
        </w:r>
      </w:hyperlink>
      <w:bookmarkStart w:id="0" w:name="_GoBack"/>
      <w:bookmarkEnd w:id="0"/>
    </w:p>
    <w:p w:rsidR="00B94522" w:rsidRPr="007C237B" w:rsidRDefault="007C237B">
      <w:pPr>
        <w:rPr>
          <w:b/>
          <w:sz w:val="28"/>
          <w:szCs w:val="28"/>
        </w:rPr>
      </w:pPr>
      <w:r w:rsidRPr="007C237B">
        <w:rPr>
          <w:b/>
          <w:sz w:val="28"/>
          <w:szCs w:val="28"/>
        </w:rPr>
        <w:t>Downloads</w:t>
      </w:r>
    </w:p>
    <w:p w:rsidR="007C237B" w:rsidRPr="007C237B" w:rsidRDefault="007C237B" w:rsidP="007C237B">
      <w:pPr>
        <w:numPr>
          <w:ilvl w:val="0"/>
          <w:numId w:val="5"/>
        </w:numPr>
        <w:shd w:val="clear" w:color="auto" w:fill="F8F9FA"/>
        <w:spacing w:after="60" w:line="360" w:lineRule="atLeast"/>
        <w:ind w:left="0"/>
        <w:textAlignment w:val="top"/>
        <w:rPr>
          <w:rFonts w:ascii="Arial" w:eastAsia="Times New Roman" w:hAnsi="Arial" w:cs="Arial"/>
          <w:sz w:val="19"/>
          <w:szCs w:val="19"/>
          <w:lang w:val="en"/>
        </w:rPr>
      </w:pPr>
      <w:hyperlink r:id="rId24" w:history="1">
        <w:proofErr w:type="spellStart"/>
        <w:r w:rsidRPr="007C237B">
          <w:rPr>
            <w:rFonts w:ascii="Arial" w:eastAsia="Times New Roman" w:hAnsi="Arial" w:cs="Arial"/>
            <w:color w:val="006699"/>
            <w:sz w:val="19"/>
            <w:szCs w:val="19"/>
            <w:u w:val="single"/>
            <w:lang w:val="en"/>
          </w:rPr>
          <w:t>IRF_QRP_Training</w:t>
        </w:r>
        <w:proofErr w:type="spellEnd"/>
        <w:r w:rsidRPr="007C237B">
          <w:rPr>
            <w:rFonts w:ascii="Arial" w:eastAsia="Times New Roman" w:hAnsi="Arial" w:cs="Arial"/>
            <w:color w:val="006699"/>
            <w:sz w:val="19"/>
            <w:szCs w:val="19"/>
            <w:u w:val="single"/>
            <w:lang w:val="en"/>
          </w:rPr>
          <w:t xml:space="preserve"> </w:t>
        </w:r>
        <w:proofErr w:type="spellStart"/>
        <w:r w:rsidRPr="007C237B">
          <w:rPr>
            <w:rFonts w:ascii="Arial" w:eastAsia="Times New Roman" w:hAnsi="Arial" w:cs="Arial"/>
            <w:color w:val="006699"/>
            <w:sz w:val="19"/>
            <w:szCs w:val="19"/>
            <w:u w:val="single"/>
            <w:lang w:val="en"/>
          </w:rPr>
          <w:t>AgendaFINAL</w:t>
        </w:r>
        <w:proofErr w:type="spellEnd"/>
        <w:r w:rsidRPr="007C237B">
          <w:rPr>
            <w:rFonts w:ascii="Arial" w:eastAsia="Times New Roman" w:hAnsi="Arial" w:cs="Arial"/>
            <w:color w:val="006699"/>
            <w:sz w:val="19"/>
            <w:szCs w:val="19"/>
            <w:u w:val="single"/>
            <w:lang w:val="en"/>
          </w:rPr>
          <w:t xml:space="preserve"> [PDF, 238KB] </w:t>
        </w:r>
      </w:hyperlink>
    </w:p>
    <w:p w:rsidR="007C237B" w:rsidRPr="007C237B" w:rsidRDefault="007C237B" w:rsidP="007C237B">
      <w:pPr>
        <w:numPr>
          <w:ilvl w:val="0"/>
          <w:numId w:val="5"/>
        </w:numPr>
        <w:shd w:val="clear" w:color="auto" w:fill="F8F9FA"/>
        <w:spacing w:before="60" w:after="60" w:line="360" w:lineRule="atLeast"/>
        <w:ind w:left="0"/>
        <w:textAlignment w:val="top"/>
        <w:rPr>
          <w:rFonts w:ascii="Arial" w:eastAsia="Times New Roman" w:hAnsi="Arial" w:cs="Arial"/>
          <w:sz w:val="19"/>
          <w:szCs w:val="19"/>
          <w:lang w:val="en"/>
        </w:rPr>
      </w:pPr>
      <w:hyperlink r:id="rId25" w:history="1">
        <w:r w:rsidRPr="007C237B">
          <w:rPr>
            <w:rFonts w:ascii="Arial" w:eastAsia="Times New Roman" w:hAnsi="Arial" w:cs="Arial"/>
            <w:color w:val="006699"/>
            <w:sz w:val="19"/>
            <w:szCs w:val="19"/>
            <w:u w:val="single"/>
            <w:lang w:val="en"/>
          </w:rPr>
          <w:t xml:space="preserve">IRF Training 1 [ZIP, 6MB] </w:t>
        </w:r>
      </w:hyperlink>
    </w:p>
    <w:p w:rsidR="007C237B" w:rsidRPr="007C237B" w:rsidRDefault="007C237B" w:rsidP="007C237B">
      <w:pPr>
        <w:numPr>
          <w:ilvl w:val="0"/>
          <w:numId w:val="5"/>
        </w:numPr>
        <w:shd w:val="clear" w:color="auto" w:fill="F8F9FA"/>
        <w:spacing w:before="60" w:after="60" w:line="360" w:lineRule="atLeast"/>
        <w:ind w:left="0"/>
        <w:textAlignment w:val="top"/>
        <w:rPr>
          <w:rFonts w:ascii="Arial" w:eastAsia="Times New Roman" w:hAnsi="Arial" w:cs="Arial"/>
          <w:sz w:val="19"/>
          <w:szCs w:val="19"/>
          <w:lang w:val="en"/>
        </w:rPr>
      </w:pPr>
      <w:hyperlink r:id="rId26" w:history="1">
        <w:r w:rsidRPr="007C237B">
          <w:rPr>
            <w:rFonts w:ascii="Arial" w:eastAsia="Times New Roman" w:hAnsi="Arial" w:cs="Arial"/>
            <w:color w:val="006699"/>
            <w:sz w:val="19"/>
            <w:szCs w:val="19"/>
            <w:u w:val="single"/>
            <w:lang w:val="en"/>
          </w:rPr>
          <w:t xml:space="preserve">IRF Training 2 [ZIP, 7MB] </w:t>
        </w:r>
      </w:hyperlink>
    </w:p>
    <w:p w:rsidR="007C237B" w:rsidRPr="007C237B" w:rsidRDefault="007C237B" w:rsidP="007C237B">
      <w:pPr>
        <w:numPr>
          <w:ilvl w:val="0"/>
          <w:numId w:val="5"/>
        </w:numPr>
        <w:shd w:val="clear" w:color="auto" w:fill="F8F9FA"/>
        <w:spacing w:before="60" w:after="60" w:line="360" w:lineRule="atLeast"/>
        <w:ind w:left="0"/>
        <w:textAlignment w:val="top"/>
        <w:rPr>
          <w:rFonts w:ascii="Arial" w:eastAsia="Times New Roman" w:hAnsi="Arial" w:cs="Arial"/>
          <w:sz w:val="19"/>
          <w:szCs w:val="19"/>
          <w:lang w:val="en"/>
        </w:rPr>
      </w:pPr>
      <w:hyperlink r:id="rId27" w:history="1">
        <w:r w:rsidRPr="007C237B">
          <w:rPr>
            <w:rFonts w:ascii="Arial" w:eastAsia="Times New Roman" w:hAnsi="Arial" w:cs="Arial"/>
            <w:color w:val="006699"/>
            <w:sz w:val="19"/>
            <w:szCs w:val="19"/>
            <w:u w:val="single"/>
            <w:lang w:val="en"/>
          </w:rPr>
          <w:t xml:space="preserve">IRF Training 3 [ZIP, 9MB] </w:t>
        </w:r>
      </w:hyperlink>
    </w:p>
    <w:p w:rsidR="007C237B" w:rsidRPr="007C237B" w:rsidRDefault="007C237B" w:rsidP="007C237B">
      <w:pPr>
        <w:numPr>
          <w:ilvl w:val="0"/>
          <w:numId w:val="5"/>
        </w:numPr>
        <w:shd w:val="clear" w:color="auto" w:fill="F8F9FA"/>
        <w:spacing w:before="60" w:after="60" w:line="360" w:lineRule="atLeast"/>
        <w:ind w:left="0"/>
        <w:textAlignment w:val="top"/>
        <w:rPr>
          <w:rFonts w:ascii="Arial" w:eastAsia="Times New Roman" w:hAnsi="Arial" w:cs="Arial"/>
          <w:sz w:val="19"/>
          <w:szCs w:val="19"/>
          <w:lang w:val="en"/>
        </w:rPr>
      </w:pPr>
      <w:hyperlink r:id="rId28" w:history="1">
        <w:r w:rsidRPr="007C237B">
          <w:rPr>
            <w:rFonts w:ascii="Arial" w:eastAsia="Times New Roman" w:hAnsi="Arial" w:cs="Arial"/>
            <w:color w:val="006699"/>
            <w:sz w:val="19"/>
            <w:szCs w:val="19"/>
            <w:u w:val="single"/>
            <w:lang w:val="en"/>
          </w:rPr>
          <w:t xml:space="preserve">IRF QRP SODF Presentation – October 29, 2014 [PDF, 4MB] </w:t>
        </w:r>
      </w:hyperlink>
    </w:p>
    <w:p w:rsidR="007C237B" w:rsidRPr="007C237B" w:rsidRDefault="007C237B" w:rsidP="007C237B">
      <w:pPr>
        <w:numPr>
          <w:ilvl w:val="0"/>
          <w:numId w:val="5"/>
        </w:numPr>
        <w:shd w:val="clear" w:color="auto" w:fill="F8F9FA"/>
        <w:spacing w:before="60" w:after="60" w:line="360" w:lineRule="atLeast"/>
        <w:ind w:left="0"/>
        <w:textAlignment w:val="top"/>
        <w:rPr>
          <w:rFonts w:ascii="Arial" w:eastAsia="Times New Roman" w:hAnsi="Arial" w:cs="Arial"/>
          <w:sz w:val="19"/>
          <w:szCs w:val="19"/>
          <w:lang w:val="en"/>
        </w:rPr>
      </w:pPr>
      <w:hyperlink r:id="rId29" w:history="1">
        <w:r w:rsidRPr="007C237B">
          <w:rPr>
            <w:rFonts w:ascii="Arial" w:eastAsia="Times New Roman" w:hAnsi="Arial" w:cs="Arial"/>
            <w:color w:val="006699"/>
            <w:sz w:val="19"/>
            <w:szCs w:val="19"/>
            <w:u w:val="single"/>
            <w:lang w:val="en"/>
          </w:rPr>
          <w:t xml:space="preserve">IRF QRP Training – Manual Section IV May 12, 2014 [ZIP, 837KB] </w:t>
        </w:r>
      </w:hyperlink>
    </w:p>
    <w:p w:rsidR="007C237B" w:rsidRPr="007C237B" w:rsidRDefault="007C237B" w:rsidP="007C237B">
      <w:pPr>
        <w:numPr>
          <w:ilvl w:val="0"/>
          <w:numId w:val="5"/>
        </w:numPr>
        <w:shd w:val="clear" w:color="auto" w:fill="F8F9FA"/>
        <w:spacing w:before="60" w:after="60" w:line="360" w:lineRule="atLeast"/>
        <w:ind w:left="0"/>
        <w:textAlignment w:val="top"/>
        <w:rPr>
          <w:rFonts w:ascii="Arial" w:eastAsia="Times New Roman" w:hAnsi="Arial" w:cs="Arial"/>
          <w:sz w:val="19"/>
          <w:szCs w:val="19"/>
          <w:lang w:val="en"/>
        </w:rPr>
      </w:pPr>
      <w:hyperlink r:id="rId30" w:history="1">
        <w:r w:rsidRPr="007C237B">
          <w:rPr>
            <w:rFonts w:ascii="Arial" w:eastAsia="Times New Roman" w:hAnsi="Arial" w:cs="Arial"/>
            <w:color w:val="006699"/>
            <w:sz w:val="19"/>
            <w:szCs w:val="19"/>
            <w:u w:val="single"/>
            <w:lang w:val="en"/>
          </w:rPr>
          <w:t xml:space="preserve">IRF QRP Training – Morning Presentation May 12, 2014 [ZIP, 1MB] </w:t>
        </w:r>
      </w:hyperlink>
    </w:p>
    <w:p w:rsidR="007C237B" w:rsidRPr="007C237B" w:rsidRDefault="007C237B" w:rsidP="007C237B">
      <w:pPr>
        <w:numPr>
          <w:ilvl w:val="0"/>
          <w:numId w:val="5"/>
        </w:numPr>
        <w:shd w:val="clear" w:color="auto" w:fill="F8F9FA"/>
        <w:spacing w:before="60" w:after="60" w:line="360" w:lineRule="atLeast"/>
        <w:ind w:left="0"/>
        <w:textAlignment w:val="top"/>
        <w:rPr>
          <w:rFonts w:ascii="Arial" w:eastAsia="Times New Roman" w:hAnsi="Arial" w:cs="Arial"/>
          <w:sz w:val="19"/>
          <w:szCs w:val="19"/>
          <w:lang w:val="en"/>
        </w:rPr>
      </w:pPr>
      <w:hyperlink r:id="rId31" w:history="1">
        <w:r w:rsidRPr="007C237B">
          <w:rPr>
            <w:rFonts w:ascii="Arial" w:eastAsia="Times New Roman" w:hAnsi="Arial" w:cs="Arial"/>
            <w:color w:val="006699"/>
            <w:sz w:val="19"/>
            <w:szCs w:val="19"/>
            <w:u w:val="single"/>
            <w:lang w:val="en"/>
          </w:rPr>
          <w:t xml:space="preserve">IRF QRP Training – Afternoon Presentation May 12, 2014 [ZIP, 3MB] </w:t>
        </w:r>
      </w:hyperlink>
    </w:p>
    <w:p w:rsidR="007C237B" w:rsidRPr="007C237B" w:rsidRDefault="007C237B" w:rsidP="007C237B">
      <w:pPr>
        <w:numPr>
          <w:ilvl w:val="0"/>
          <w:numId w:val="5"/>
        </w:numPr>
        <w:shd w:val="clear" w:color="auto" w:fill="F8F9FA"/>
        <w:spacing w:before="60" w:after="60" w:line="360" w:lineRule="atLeast"/>
        <w:ind w:left="0"/>
        <w:textAlignment w:val="top"/>
        <w:rPr>
          <w:rFonts w:ascii="Arial" w:eastAsia="Times New Roman" w:hAnsi="Arial" w:cs="Arial"/>
          <w:sz w:val="19"/>
          <w:szCs w:val="19"/>
          <w:lang w:val="en"/>
        </w:rPr>
      </w:pPr>
      <w:hyperlink r:id="rId32" w:history="1">
        <w:r w:rsidRPr="007C237B">
          <w:rPr>
            <w:rFonts w:ascii="Arial" w:eastAsia="Times New Roman" w:hAnsi="Arial" w:cs="Arial"/>
            <w:color w:val="006699"/>
            <w:sz w:val="19"/>
            <w:szCs w:val="19"/>
            <w:u w:val="single"/>
            <w:lang w:val="en"/>
          </w:rPr>
          <w:t xml:space="preserve">IRF QRP Training – </w:t>
        </w:r>
        <w:proofErr w:type="spellStart"/>
        <w:r w:rsidRPr="007C237B">
          <w:rPr>
            <w:rFonts w:ascii="Arial" w:eastAsia="Times New Roman" w:hAnsi="Arial" w:cs="Arial"/>
            <w:color w:val="006699"/>
            <w:sz w:val="19"/>
            <w:szCs w:val="19"/>
            <w:u w:val="single"/>
            <w:lang w:val="en"/>
          </w:rPr>
          <w:t>PrU</w:t>
        </w:r>
        <w:proofErr w:type="spellEnd"/>
        <w:r w:rsidRPr="007C237B">
          <w:rPr>
            <w:rFonts w:ascii="Arial" w:eastAsia="Times New Roman" w:hAnsi="Arial" w:cs="Arial"/>
            <w:color w:val="006699"/>
            <w:sz w:val="19"/>
            <w:szCs w:val="19"/>
            <w:u w:val="single"/>
            <w:lang w:val="en"/>
          </w:rPr>
          <w:t xml:space="preserve"> Staging May 12, 2014 [PDF, 2MB] </w:t>
        </w:r>
      </w:hyperlink>
    </w:p>
    <w:p w:rsidR="007C237B" w:rsidRPr="007C237B" w:rsidRDefault="007C237B" w:rsidP="007C237B">
      <w:pPr>
        <w:numPr>
          <w:ilvl w:val="0"/>
          <w:numId w:val="5"/>
        </w:numPr>
        <w:shd w:val="clear" w:color="auto" w:fill="F8F9FA"/>
        <w:spacing w:before="60" w:after="60" w:line="360" w:lineRule="atLeast"/>
        <w:ind w:left="0"/>
        <w:textAlignment w:val="top"/>
        <w:rPr>
          <w:rFonts w:ascii="Arial" w:eastAsia="Times New Roman" w:hAnsi="Arial" w:cs="Arial"/>
          <w:sz w:val="19"/>
          <w:szCs w:val="19"/>
          <w:lang w:val="en"/>
        </w:rPr>
      </w:pPr>
      <w:hyperlink r:id="rId33" w:history="1">
        <w:r w:rsidRPr="007C237B">
          <w:rPr>
            <w:rFonts w:ascii="Arial" w:eastAsia="Times New Roman" w:hAnsi="Arial" w:cs="Arial"/>
            <w:color w:val="006699"/>
            <w:sz w:val="19"/>
            <w:szCs w:val="19"/>
            <w:u w:val="single"/>
            <w:lang w:val="en"/>
          </w:rPr>
          <w:t xml:space="preserve">May 12, 2014 IRF Provider Training Announcement [PDF, 295KB] </w:t>
        </w:r>
      </w:hyperlink>
    </w:p>
    <w:p w:rsidR="007C237B" w:rsidRPr="007C237B" w:rsidRDefault="007C237B" w:rsidP="007C237B">
      <w:pPr>
        <w:numPr>
          <w:ilvl w:val="0"/>
          <w:numId w:val="5"/>
        </w:numPr>
        <w:shd w:val="clear" w:color="auto" w:fill="F8F9FA"/>
        <w:spacing w:before="60" w:after="60" w:line="360" w:lineRule="atLeast"/>
        <w:ind w:left="0"/>
        <w:textAlignment w:val="top"/>
        <w:rPr>
          <w:rFonts w:ascii="Arial" w:eastAsia="Times New Roman" w:hAnsi="Arial" w:cs="Arial"/>
          <w:sz w:val="19"/>
          <w:szCs w:val="19"/>
          <w:lang w:val="en"/>
        </w:rPr>
      </w:pPr>
      <w:hyperlink r:id="rId34" w:history="1">
        <w:r w:rsidRPr="007C237B">
          <w:rPr>
            <w:rFonts w:ascii="Arial" w:eastAsia="Times New Roman" w:hAnsi="Arial" w:cs="Arial"/>
            <w:color w:val="006699"/>
            <w:sz w:val="19"/>
            <w:szCs w:val="19"/>
            <w:u w:val="single"/>
            <w:lang w:val="en"/>
          </w:rPr>
          <w:t xml:space="preserve">May 12, 2014 IRF Provider Training Agenda [PDF, 210KB] </w:t>
        </w:r>
      </w:hyperlink>
    </w:p>
    <w:p w:rsidR="007C237B" w:rsidRPr="007C237B" w:rsidRDefault="007C237B" w:rsidP="007C237B">
      <w:pPr>
        <w:numPr>
          <w:ilvl w:val="0"/>
          <w:numId w:val="5"/>
        </w:numPr>
        <w:shd w:val="clear" w:color="auto" w:fill="F8F9FA"/>
        <w:spacing w:before="60" w:after="150" w:line="360" w:lineRule="atLeast"/>
        <w:ind w:left="0"/>
        <w:textAlignment w:val="top"/>
        <w:rPr>
          <w:rFonts w:ascii="Arial" w:eastAsia="Times New Roman" w:hAnsi="Arial" w:cs="Arial"/>
          <w:sz w:val="19"/>
          <w:szCs w:val="19"/>
          <w:lang w:val="en"/>
        </w:rPr>
      </w:pPr>
      <w:hyperlink r:id="rId35" w:history="1">
        <w:r w:rsidRPr="007C237B">
          <w:rPr>
            <w:rFonts w:ascii="Arial" w:eastAsia="Times New Roman" w:hAnsi="Arial" w:cs="Arial"/>
            <w:color w:val="006699"/>
            <w:sz w:val="19"/>
            <w:szCs w:val="19"/>
            <w:u w:val="single"/>
            <w:lang w:val="en"/>
          </w:rPr>
          <w:t xml:space="preserve">IRF QRP Open Door Forums 11/14/2013 [PDF, 269KB] </w:t>
        </w:r>
      </w:hyperlink>
    </w:p>
    <w:p w:rsidR="007C237B" w:rsidRPr="007C237B" w:rsidRDefault="007C237B">
      <w:pPr>
        <w:rPr>
          <w:sz w:val="20"/>
          <w:szCs w:val="20"/>
        </w:rPr>
      </w:pPr>
    </w:p>
    <w:sectPr w:rsidR="007C237B" w:rsidRPr="007C237B">
      <w:headerReference w:type="default" r:id="rId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5E0" w:rsidRDefault="002315E0" w:rsidP="005B056F">
      <w:pPr>
        <w:spacing w:after="0" w:line="240" w:lineRule="auto"/>
      </w:pPr>
      <w:r>
        <w:separator/>
      </w:r>
    </w:p>
  </w:endnote>
  <w:endnote w:type="continuationSeparator" w:id="0">
    <w:p w:rsidR="002315E0" w:rsidRDefault="002315E0" w:rsidP="005B0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5E0" w:rsidRDefault="002315E0" w:rsidP="005B056F">
      <w:pPr>
        <w:spacing w:after="0" w:line="240" w:lineRule="auto"/>
      </w:pPr>
      <w:r>
        <w:separator/>
      </w:r>
    </w:p>
  </w:footnote>
  <w:footnote w:type="continuationSeparator" w:id="0">
    <w:p w:rsidR="002315E0" w:rsidRDefault="002315E0" w:rsidP="005B05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56F" w:rsidRDefault="005B056F">
    <w:pPr>
      <w:pStyle w:val="Header"/>
    </w:pPr>
    <w:r>
      <w:tab/>
    </w:r>
    <w:r>
      <w:tab/>
      <w:t>2014 IRF Training Archives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34BB8"/>
    <w:multiLevelType w:val="multilevel"/>
    <w:tmpl w:val="138C4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B7612F"/>
    <w:multiLevelType w:val="multilevel"/>
    <w:tmpl w:val="24BCC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33069B"/>
    <w:multiLevelType w:val="multilevel"/>
    <w:tmpl w:val="10E45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DD34E6"/>
    <w:multiLevelType w:val="multilevel"/>
    <w:tmpl w:val="24A65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9B519E"/>
    <w:multiLevelType w:val="multilevel"/>
    <w:tmpl w:val="DD34C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56F"/>
    <w:rsid w:val="00167D0C"/>
    <w:rsid w:val="002315E0"/>
    <w:rsid w:val="002B15A3"/>
    <w:rsid w:val="005B056F"/>
    <w:rsid w:val="007C237B"/>
    <w:rsid w:val="009C1CBB"/>
    <w:rsid w:val="00BB0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961F7F-03A2-48D0-8F8F-1E82C8B83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5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56F"/>
  </w:style>
  <w:style w:type="paragraph" w:styleId="Footer">
    <w:name w:val="footer"/>
    <w:basedOn w:val="Normal"/>
    <w:link w:val="FooterChar"/>
    <w:uiPriority w:val="99"/>
    <w:unhideWhenUsed/>
    <w:rsid w:val="005B05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56F"/>
  </w:style>
  <w:style w:type="character" w:styleId="Hyperlink">
    <w:name w:val="Hyperlink"/>
    <w:basedOn w:val="DefaultParagraphFont"/>
    <w:uiPriority w:val="99"/>
    <w:semiHidden/>
    <w:unhideWhenUsed/>
    <w:rsid w:val="007C237B"/>
    <w:rPr>
      <w:color w:val="0066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9771826">
      <w:bodyDiv w:val="1"/>
      <w:marLeft w:val="0"/>
      <w:marRight w:val="0"/>
      <w:marTop w:val="0"/>
      <w:marBottom w:val="0"/>
      <w:divBdr>
        <w:top w:val="none" w:sz="0" w:space="0" w:color="auto"/>
        <w:left w:val="none" w:sz="0" w:space="0" w:color="auto"/>
        <w:bottom w:val="none" w:sz="0" w:space="0" w:color="auto"/>
        <w:right w:val="none" w:sz="0" w:space="0" w:color="auto"/>
      </w:divBdr>
      <w:divsChild>
        <w:div w:id="1946450891">
          <w:marLeft w:val="0"/>
          <w:marRight w:val="0"/>
          <w:marTop w:val="0"/>
          <w:marBottom w:val="0"/>
          <w:divBdr>
            <w:top w:val="none" w:sz="0" w:space="0" w:color="auto"/>
            <w:left w:val="none" w:sz="0" w:space="0" w:color="auto"/>
            <w:bottom w:val="none" w:sz="0" w:space="0" w:color="auto"/>
            <w:right w:val="none" w:sz="0" w:space="0" w:color="auto"/>
          </w:divBdr>
          <w:divsChild>
            <w:div w:id="39206839">
              <w:marLeft w:val="0"/>
              <w:marRight w:val="0"/>
              <w:marTop w:val="0"/>
              <w:marBottom w:val="0"/>
              <w:divBdr>
                <w:top w:val="none" w:sz="0" w:space="0" w:color="auto"/>
                <w:left w:val="none" w:sz="0" w:space="0" w:color="auto"/>
                <w:bottom w:val="none" w:sz="0" w:space="0" w:color="auto"/>
                <w:right w:val="none" w:sz="0" w:space="0" w:color="auto"/>
              </w:divBdr>
              <w:divsChild>
                <w:div w:id="674958780">
                  <w:marLeft w:val="0"/>
                  <w:marRight w:val="0"/>
                  <w:marTop w:val="0"/>
                  <w:marBottom w:val="0"/>
                  <w:divBdr>
                    <w:top w:val="none" w:sz="0" w:space="0" w:color="auto"/>
                    <w:left w:val="none" w:sz="0" w:space="0" w:color="auto"/>
                    <w:bottom w:val="none" w:sz="0" w:space="0" w:color="auto"/>
                    <w:right w:val="none" w:sz="0" w:space="0" w:color="auto"/>
                  </w:divBdr>
                  <w:divsChild>
                    <w:div w:id="1181891606">
                      <w:marLeft w:val="0"/>
                      <w:marRight w:val="0"/>
                      <w:marTop w:val="0"/>
                      <w:marBottom w:val="0"/>
                      <w:divBdr>
                        <w:top w:val="none" w:sz="0" w:space="0" w:color="auto"/>
                        <w:left w:val="none" w:sz="0" w:space="0" w:color="auto"/>
                        <w:bottom w:val="none" w:sz="0" w:space="0" w:color="auto"/>
                        <w:right w:val="none" w:sz="0" w:space="0" w:color="auto"/>
                      </w:divBdr>
                      <w:divsChild>
                        <w:div w:id="444082848">
                          <w:marLeft w:val="0"/>
                          <w:marRight w:val="0"/>
                          <w:marTop w:val="150"/>
                          <w:marBottom w:val="150"/>
                          <w:divBdr>
                            <w:top w:val="single" w:sz="12" w:space="0" w:color="DEDEDE"/>
                            <w:left w:val="single" w:sz="12" w:space="0" w:color="DEDEDE"/>
                            <w:bottom w:val="single" w:sz="12" w:space="0" w:color="DEDEDE"/>
                            <w:right w:val="single" w:sz="12" w:space="0" w:color="DEDEDE"/>
                          </w:divBdr>
                          <w:divsChild>
                            <w:div w:id="670761631">
                              <w:marLeft w:val="0"/>
                              <w:marRight w:val="0"/>
                              <w:marTop w:val="15"/>
                              <w:marBottom w:val="0"/>
                              <w:divBdr>
                                <w:top w:val="single" w:sz="6" w:space="5" w:color="DEDEDE"/>
                                <w:left w:val="none" w:sz="0" w:space="0" w:color="auto"/>
                                <w:bottom w:val="none" w:sz="0" w:space="0" w:color="auto"/>
                                <w:right w:val="none" w:sz="0" w:space="0" w:color="auto"/>
                              </w:divBdr>
                            </w:div>
                          </w:divsChild>
                        </w:div>
                      </w:divsChild>
                    </w:div>
                  </w:divsChild>
                </w:div>
              </w:divsChild>
            </w:div>
          </w:divsChild>
        </w:div>
      </w:divsChild>
    </w:div>
    <w:div w:id="1539659571">
      <w:bodyDiv w:val="1"/>
      <w:marLeft w:val="0"/>
      <w:marRight w:val="0"/>
      <w:marTop w:val="0"/>
      <w:marBottom w:val="0"/>
      <w:divBdr>
        <w:top w:val="none" w:sz="0" w:space="0" w:color="auto"/>
        <w:left w:val="none" w:sz="0" w:space="0" w:color="auto"/>
        <w:bottom w:val="none" w:sz="0" w:space="0" w:color="auto"/>
        <w:right w:val="none" w:sz="0" w:space="0" w:color="auto"/>
      </w:divBdr>
      <w:divsChild>
        <w:div w:id="548028112">
          <w:marLeft w:val="0"/>
          <w:marRight w:val="0"/>
          <w:marTop w:val="0"/>
          <w:marBottom w:val="0"/>
          <w:divBdr>
            <w:top w:val="none" w:sz="0" w:space="0" w:color="auto"/>
            <w:left w:val="none" w:sz="0" w:space="0" w:color="auto"/>
            <w:bottom w:val="none" w:sz="0" w:space="0" w:color="auto"/>
            <w:right w:val="none" w:sz="0" w:space="0" w:color="auto"/>
          </w:divBdr>
          <w:divsChild>
            <w:div w:id="1964847101">
              <w:marLeft w:val="0"/>
              <w:marRight w:val="0"/>
              <w:marTop w:val="0"/>
              <w:marBottom w:val="0"/>
              <w:divBdr>
                <w:top w:val="none" w:sz="0" w:space="0" w:color="auto"/>
                <w:left w:val="none" w:sz="0" w:space="0" w:color="auto"/>
                <w:bottom w:val="none" w:sz="0" w:space="0" w:color="auto"/>
                <w:right w:val="none" w:sz="0" w:space="0" w:color="auto"/>
              </w:divBdr>
              <w:divsChild>
                <w:div w:id="648168205">
                  <w:marLeft w:val="0"/>
                  <w:marRight w:val="0"/>
                  <w:marTop w:val="0"/>
                  <w:marBottom w:val="0"/>
                  <w:divBdr>
                    <w:top w:val="none" w:sz="0" w:space="0" w:color="auto"/>
                    <w:left w:val="none" w:sz="0" w:space="0" w:color="auto"/>
                    <w:bottom w:val="none" w:sz="0" w:space="0" w:color="auto"/>
                    <w:right w:val="none" w:sz="0" w:space="0" w:color="auto"/>
                  </w:divBdr>
                  <w:divsChild>
                    <w:div w:id="1640068255">
                      <w:marLeft w:val="0"/>
                      <w:marRight w:val="0"/>
                      <w:marTop w:val="0"/>
                      <w:marBottom w:val="0"/>
                      <w:divBdr>
                        <w:top w:val="none" w:sz="0" w:space="0" w:color="auto"/>
                        <w:left w:val="none" w:sz="0" w:space="0" w:color="auto"/>
                        <w:bottom w:val="none" w:sz="0" w:space="0" w:color="auto"/>
                        <w:right w:val="none" w:sz="0" w:space="0" w:color="auto"/>
                      </w:divBdr>
                      <w:divsChild>
                        <w:div w:id="154976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po.gov/fdsys/pkg/FR-2014-08-06/pdf/2014-18447.pdf" TargetMode="External"/><Relationship Id="rId13" Type="http://schemas.openxmlformats.org/officeDocument/2006/relationships/hyperlink" Target="http://www.cms.gov/Medicare/Quality-Initiatives-Patient-Assessment-Instruments/IRF-Quality-Reporting/Downloads/IRF-QRP-Training-&#8211;-Manual-Section-IV-May-12-2014-.zip" TargetMode="External"/><Relationship Id="rId18" Type="http://schemas.openxmlformats.org/officeDocument/2006/relationships/hyperlink" Target="http://www.cms.gov/Medicare/Quality-Initiatives-Patient-Assessment-Instruments/IRF-Quality-Reporting/Downloads/May-12-2014-IRF-Provider-Training-Announcement.pdf" TargetMode="External"/><Relationship Id="rId26" Type="http://schemas.openxmlformats.org/officeDocument/2006/relationships/hyperlink" Target="https://www.cms.gov/Medicare/Quality-Initiatives-Patient-Assessment-Instruments/IRF-Quality-Reporting/Downloads/IRF-Training-2.zip" TargetMode="External"/><Relationship Id="rId3" Type="http://schemas.openxmlformats.org/officeDocument/2006/relationships/settings" Target="settings.xml"/><Relationship Id="rId21" Type="http://schemas.openxmlformats.org/officeDocument/2006/relationships/hyperlink" Target="http://www.cms.gov/Medicare/Quality-Initiatives-Patient-Assessment-Instruments/IRF-Quality-Reporting/Training.html" TargetMode="External"/><Relationship Id="rId34" Type="http://schemas.openxmlformats.org/officeDocument/2006/relationships/hyperlink" Target="https://www.cms.gov/Medicare/Quality-Initiatives-Patient-Assessment-Instruments/IRF-Quality-Reporting/Downloads/May-12-2014-IRF-Provider-Training-Agenda.pdf" TargetMode="External"/><Relationship Id="rId7" Type="http://schemas.openxmlformats.org/officeDocument/2006/relationships/hyperlink" Target="http://www.cms.gov/Medicare/Quality-Initiatives-Patient-Assessment-Instruments/IRF-Quality-Reporting/Downloads/IRF-QRP-SODF-Presentation-&#8211;-October-29-2014.pdf" TargetMode="External"/><Relationship Id="rId12" Type="http://schemas.openxmlformats.org/officeDocument/2006/relationships/hyperlink" Target="http://www.cms.gov/Medicare/Quality-Initiatives-Patient-Assessment-Instruments/IRF-Quality-Reporting/Training.html" TargetMode="External"/><Relationship Id="rId17" Type="http://schemas.openxmlformats.org/officeDocument/2006/relationships/hyperlink" Target="https://www.eventbrite.com/e/inpatient-rehabilitation-facility-quality-reporting-program-training-tickets-11315455833" TargetMode="External"/><Relationship Id="rId25" Type="http://schemas.openxmlformats.org/officeDocument/2006/relationships/hyperlink" Target="https://www.cms.gov/Medicare/Quality-Initiatives-Patient-Assessment-Instruments/IRF-Quality-Reporting/Downloads/IRF-Training-1.zip" TargetMode="External"/><Relationship Id="rId33" Type="http://schemas.openxmlformats.org/officeDocument/2006/relationships/hyperlink" Target="https://www.cms.gov/Medicare/Quality-Initiatives-Patient-Assessment-Instruments/IRF-Quality-Reporting/Downloads/May-12-2014-IRF-Provider-Training-Announcement.pdf"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ms.gov/Medicare/Quality-Initiatives-Patient-Assessment-Instruments/IRF-Quality-Reporting/Downloads/IRF-QRP-Training-&#8211;-PrU-Staging-May-12-2014-.pdf" TargetMode="External"/><Relationship Id="rId20" Type="http://schemas.openxmlformats.org/officeDocument/2006/relationships/hyperlink" Target="http://www.cms.gov/Medicare/Quality-Initiatives-Patient-Assessment-Instruments/IRF-Quality-Reporting/Training.html" TargetMode="External"/><Relationship Id="rId29" Type="http://schemas.openxmlformats.org/officeDocument/2006/relationships/hyperlink" Target="https://www.cms.gov/Medicare/Quality-Initiatives-Patient-Assessment-Instruments/IRF-Quality-Reporting/Downloads/IRF-QRP-Training-&#8211;-Manual-Section-IV-May-12-2014-.zi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ms.hhs.gov/opendoorforums/" TargetMode="External"/><Relationship Id="rId24" Type="http://schemas.openxmlformats.org/officeDocument/2006/relationships/hyperlink" Target="https://www.cms.gov/Medicare/Quality-Initiatives-Patient-Assessment-Instruments/IRF-Quality-Reporting/Downloads/IRF_QRP_Training-AgendaFINAL.pdf" TargetMode="External"/><Relationship Id="rId32" Type="http://schemas.openxmlformats.org/officeDocument/2006/relationships/hyperlink" Target="https://www.cms.gov/Medicare/Quality-Initiatives-Patient-Assessment-Instruments/IRF-Quality-Reporting/Downloads/IRF-QRP-Training-&#8211;-PrU-Staging-May-12-2014-.pdf"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cms.gov/Medicare/Quality-Initiatives-Patient-Assessment-Instruments/IRF-Quality-Reporting/Downloads/IRF-QRP-Training-&#8211;-Afternoon-Presentation-May-12-2014-.zip" TargetMode="External"/><Relationship Id="rId23" Type="http://schemas.openxmlformats.org/officeDocument/2006/relationships/hyperlink" Target="http://www.cms.gov/Medicare/Medicare-Fee-for-Service-Payment/InpatientRehabFacPPS/Downloads/IRFPAI-manual-2012.pdf" TargetMode="External"/><Relationship Id="rId28" Type="http://schemas.openxmlformats.org/officeDocument/2006/relationships/hyperlink" Target="https://www.cms.gov/Medicare/Quality-Initiatives-Patient-Assessment-Instruments/IRF-Quality-Reporting/Downloads/IRF-QRP-SODF-Presentation-&#8211;-October-29-2014.pdf" TargetMode="External"/><Relationship Id="rId36" Type="http://schemas.openxmlformats.org/officeDocument/2006/relationships/header" Target="header1.xml"/><Relationship Id="rId10" Type="http://schemas.openxmlformats.org/officeDocument/2006/relationships/hyperlink" Target="http://www.cms.hhs.gov/OpenDoorForums/05_ODF_SpecialODF.asp" TargetMode="External"/><Relationship Id="rId19" Type="http://schemas.openxmlformats.org/officeDocument/2006/relationships/hyperlink" Target="http://www.cms.gov/Medicare/Quality-Initiatives-Patient-Assessment-Instruments/IRF-Quality-Reporting/Downloads/May-12-2014-IRF-Provider-Training-Agenda.pdf" TargetMode="External"/><Relationship Id="rId31" Type="http://schemas.openxmlformats.org/officeDocument/2006/relationships/hyperlink" Target="https://www.cms.gov/Medicare/Quality-Initiatives-Patient-Assessment-Instruments/IRF-Quality-Reporting/Downloads/IRF-QRP-Training-&#8211;-Afternoon-Presentation-May-12-2014-.zip" TargetMode="External"/><Relationship Id="rId4" Type="http://schemas.openxmlformats.org/officeDocument/2006/relationships/webSettings" Target="webSettings.xml"/><Relationship Id="rId9" Type="http://schemas.openxmlformats.org/officeDocument/2006/relationships/hyperlink" Target="http://www.cdc.gov/nhsn/inpatient-rehab/mdro-cdi/index.html" TargetMode="External"/><Relationship Id="rId14" Type="http://schemas.openxmlformats.org/officeDocument/2006/relationships/hyperlink" Target="http://www.cms.gov/Medicare/Quality-Initiatives-Patient-Assessment-Instruments/IRF-Quality-Reporting/Downloads/IRF-QRP-Training-&#8211;-Morning-Presentation-May-12-2014-.zip" TargetMode="External"/><Relationship Id="rId22" Type="http://schemas.openxmlformats.org/officeDocument/2006/relationships/hyperlink" Target="http://www.cdc.gov/nhsn/training/" TargetMode="External"/><Relationship Id="rId27" Type="http://schemas.openxmlformats.org/officeDocument/2006/relationships/hyperlink" Target="https://www.cms.gov/Medicare/Quality-Initiatives-Patient-Assessment-Instruments/IRF-Quality-Reporting/Downloads/IRF-Training-3.zip" TargetMode="External"/><Relationship Id="rId30" Type="http://schemas.openxmlformats.org/officeDocument/2006/relationships/hyperlink" Target="https://www.cms.gov/Medicare/Quality-Initiatives-Patient-Assessment-Instruments/IRF-Quality-Reporting/Downloads/IRF-QRP-Training-&#8211;-Morning-Presentation-May-12-2014-.zip" TargetMode="External"/><Relationship Id="rId35" Type="http://schemas.openxmlformats.org/officeDocument/2006/relationships/hyperlink" Target="https://www.cms.gov/Medicare/Quality-Initiatives-Patient-Assessment-Instruments/IRF-Quality-Reporting/Downloads/IRF-QRP-Open-Door-Forums-11-14-201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1996</Words>
  <Characters>11382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Grose</dc:creator>
  <cp:keywords/>
  <dc:description/>
  <cp:lastModifiedBy>Stacy Cole</cp:lastModifiedBy>
  <cp:revision>2</cp:revision>
  <dcterms:created xsi:type="dcterms:W3CDTF">2015-05-19T12:30:00Z</dcterms:created>
  <dcterms:modified xsi:type="dcterms:W3CDTF">2016-07-01T12:13:00Z</dcterms:modified>
</cp:coreProperties>
</file>